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84" w:rsidRPr="007D0984" w:rsidRDefault="007D0984" w:rsidP="007D0984">
      <w:pPr>
        <w:jc w:val="center"/>
        <w:rPr>
          <w:rFonts w:ascii="Times New Roman" w:hAnsi="Times New Roman" w:cs="Times New Roman"/>
          <w:sz w:val="28"/>
          <w:szCs w:val="28"/>
        </w:rPr>
      </w:pPr>
      <w:r w:rsidRPr="007D0984">
        <w:rPr>
          <w:rFonts w:ascii="Times New Roman" w:hAnsi="Times New Roman" w:cs="Times New Roman"/>
          <w:sz w:val="28"/>
          <w:szCs w:val="28"/>
        </w:rPr>
        <w:t>Сведения о численности работников органов местного самоуправления, отраслевых (функциональных) органов администрации и работников муниципальных учреждений муниципального образования Ейский район по состоянию на 1 июля 2025 г.</w:t>
      </w:r>
    </w:p>
    <w:p w:rsidR="007D0984" w:rsidRDefault="007D0984" w:rsidP="007D0984"/>
    <w:tbl>
      <w:tblPr>
        <w:tblStyle w:val="a3"/>
        <w:tblW w:w="0" w:type="auto"/>
        <w:tblLook w:val="04A0"/>
      </w:tblPr>
      <w:tblGrid>
        <w:gridCol w:w="600"/>
        <w:gridCol w:w="2811"/>
        <w:gridCol w:w="2835"/>
        <w:gridCol w:w="3113"/>
      </w:tblGrid>
      <w:tr w:rsidR="007D0984" w:rsidRPr="007D0984" w:rsidTr="007D0984">
        <w:tc>
          <w:tcPr>
            <w:tcW w:w="586" w:type="dxa"/>
            <w:vAlign w:val="center"/>
          </w:tcPr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Nº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п/п.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Численность, единиц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Фактические затраты на денежное содержание (оплату труда с начислениями), тыс. рублей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984" w:rsidRPr="007D0984" w:rsidTr="007D0984">
        <w:tc>
          <w:tcPr>
            <w:tcW w:w="586" w:type="dxa"/>
            <w:vAlign w:val="center"/>
          </w:tcPr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Работники органов местного самоуправления, отраслевых (функциональных) органов администрации, работники муниципальных учреждений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3559,0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984">
              <w:rPr>
                <w:rFonts w:ascii="Times New Roman" w:hAnsi="Times New Roman" w:cs="Times New Roman"/>
                <w:sz w:val="24"/>
                <w:szCs w:val="24"/>
              </w:rPr>
              <w:t>1467852,4</w:t>
            </w:r>
          </w:p>
          <w:p w:rsidR="007D0984" w:rsidRPr="007D0984" w:rsidRDefault="007D0984" w:rsidP="007D0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984" w:rsidRDefault="007D0984" w:rsidP="007D0984"/>
    <w:p w:rsidR="007D0984" w:rsidRDefault="007D0984">
      <w:bookmarkStart w:id="0" w:name="_GoBack"/>
      <w:bookmarkEnd w:id="0"/>
    </w:p>
    <w:sectPr w:rsidR="007D0984" w:rsidSect="00D0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4B5"/>
    <w:rsid w:val="006A0107"/>
    <w:rsid w:val="007D0984"/>
    <w:rsid w:val="00B464B5"/>
    <w:rsid w:val="00D049B9"/>
    <w:rsid w:val="00E10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Verstka</cp:lastModifiedBy>
  <cp:revision>3</cp:revision>
  <dcterms:created xsi:type="dcterms:W3CDTF">2025-07-23T12:56:00Z</dcterms:created>
  <dcterms:modified xsi:type="dcterms:W3CDTF">2025-07-24T10:04:00Z</dcterms:modified>
</cp:coreProperties>
</file>